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AD" w:rsidRPr="00ED17DD" w:rsidRDefault="009547AD" w:rsidP="009547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D17DD">
        <w:rPr>
          <w:rFonts w:ascii="Arial" w:hAnsi="Arial" w:cs="Arial"/>
          <w:b/>
          <w:sz w:val="24"/>
          <w:szCs w:val="24"/>
        </w:rPr>
        <w:t>MATRIZ CURRICULAR DO CURSO DE DIREITO BACHARELADO</w:t>
      </w:r>
      <w:r w:rsidRPr="00ED17DD">
        <w:rPr>
          <w:rFonts w:ascii="Arial" w:hAnsi="Arial" w:cs="Arial"/>
          <w:b/>
          <w:sz w:val="24"/>
          <w:szCs w:val="24"/>
        </w:rPr>
        <w:br/>
      </w:r>
    </w:p>
    <w:tbl>
      <w:tblPr>
        <w:tblW w:w="87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2976"/>
        <w:gridCol w:w="994"/>
        <w:gridCol w:w="941"/>
        <w:gridCol w:w="1100"/>
        <w:gridCol w:w="683"/>
        <w:gridCol w:w="1007"/>
        <w:gridCol w:w="541"/>
        <w:gridCol w:w="741"/>
      </w:tblGrid>
      <w:tr w:rsidR="009547AD" w:rsidRPr="00ED17DD" w:rsidTr="00A0117A">
        <w:trPr>
          <w:trHeight w:val="360"/>
        </w:trPr>
        <w:tc>
          <w:tcPr>
            <w:tcW w:w="8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ORGANIZAÇÃO CURRICULAR DO CURSO</w:t>
            </w:r>
          </w:p>
        </w:tc>
      </w:tr>
      <w:tr w:rsidR="009547AD" w:rsidRPr="00ED17DD" w:rsidTr="00A0117A">
        <w:trPr>
          <w:trHeight w:val="108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COMPONENTES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Cargas Horárias (horas)</w:t>
            </w:r>
          </w:p>
        </w:tc>
      </w:tr>
      <w:tr w:rsidR="009547AD" w:rsidRPr="00ED17DD" w:rsidTr="00A0117A">
        <w:trPr>
          <w:trHeight w:val="243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Disciplinas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TCC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Estágio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Teórica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Prática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Português Jurídico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Filosofia Geral e do Direito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 xml:space="preserve">Introdução ao Estudo do Direito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Ciência Política e Teoria Geral do Estado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Sociologia Geral e Jurídica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História do Direito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2º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Metodologia da pesquisa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17DD">
              <w:rPr>
                <w:rFonts w:ascii="Arial" w:hAnsi="Arial" w:cs="Arial"/>
                <w:sz w:val="24"/>
                <w:szCs w:val="24"/>
              </w:rPr>
              <w:t>Teoria  da</w:t>
            </w:r>
            <w:proofErr w:type="gramEnd"/>
            <w:r w:rsidRPr="00ED17DD">
              <w:rPr>
                <w:rFonts w:ascii="Arial" w:hAnsi="Arial" w:cs="Arial"/>
                <w:sz w:val="24"/>
                <w:szCs w:val="24"/>
              </w:rPr>
              <w:t xml:space="preserve"> Constituição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 xml:space="preserve"> Direito Civil 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Hermenêutica e Argumentação Jurídica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Penal 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 xml:space="preserve">Teoria Geral da Empresa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Antropologia Jurídica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Civil II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Teoria Geral do Processo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 xml:space="preserve">Direito Empresarial I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Penal II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Constitucional 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4º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Economia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Constitucional II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Civil III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Processual Civil 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Responsabilidade Civil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Penal III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Empresarial II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 5º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do Consumidor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Processual Constitucional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Processual Civil II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Civil IV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Penal IV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Processual Penal 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6º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Administrativo 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Processual Civil III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 xml:space="preserve">Teoria Geral do Direito do Trabalho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Processual Penal II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Civil 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Legislação Penal e Processual Penal Especial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Psicologia Jurídica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7º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Processual Civil IV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ECA e Estatuto do Idoso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 xml:space="preserve">Direito Individual do Trabalho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 xml:space="preserve">Direito Processual Penal III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 xml:space="preserve">Direito Civil VI - Sucessões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Negociação, Mediação, Conciliação e Arbitragem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Prática Forense Civil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Administrativo II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Estágio Supervisionado 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8º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 xml:space="preserve">Direito Tributário I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Direitos Humanos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Execuções Penais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 xml:space="preserve">Processo do Trabalho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Optativa 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(40)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Prática Forense Penal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Estágio Supervisionado II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 xml:space="preserve">Tópicos Especiais em Direito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420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9º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Tributário II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Ambiental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 xml:space="preserve">Recurso e Execução Trabalhista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Ética Profissional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Optativa II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(40)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 xml:space="preserve">Prática Forense Família e Sucessões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Trabalho de Conclusão de Curso I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Estágio Supervisionado III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460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10º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Direito Internacional Público e Privado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Prática Forense Trabalhista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 xml:space="preserve">Direito Previdenciário e Seguridade Social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 xml:space="preserve">Prática Forense Tributária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Trabalho de Conclusão de Curso II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Estágio Supervisionado IV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360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Atividades Complementares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D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9547AD" w:rsidRPr="00ED17DD" w:rsidTr="00A0117A">
        <w:trPr>
          <w:trHeight w:val="17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Carga Horária Total do Curso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480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9547AD" w:rsidRPr="00ED17DD" w:rsidRDefault="009547AD" w:rsidP="00A011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D17D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4.000</w:t>
            </w:r>
          </w:p>
        </w:tc>
      </w:tr>
    </w:tbl>
    <w:p w:rsidR="005A3438" w:rsidRDefault="005A3438"/>
    <w:sectPr w:rsidR="005A3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BF"/>
    <w:rsid w:val="003101BF"/>
    <w:rsid w:val="005A3438"/>
    <w:rsid w:val="009547AD"/>
    <w:rsid w:val="00D4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9DF60-C40B-415A-95DC-49EFDACE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7A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Júnior Santana</cp:lastModifiedBy>
  <cp:revision>2</cp:revision>
  <dcterms:created xsi:type="dcterms:W3CDTF">2018-10-31T12:50:00Z</dcterms:created>
  <dcterms:modified xsi:type="dcterms:W3CDTF">2018-10-31T12:50:00Z</dcterms:modified>
</cp:coreProperties>
</file>